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附件8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自然资源厅办理人大代表建议政协提案登记表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188"/>
        <w:gridCol w:w="1770"/>
        <w:gridCol w:w="1581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案由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主办部门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承办人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5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自治区十二届人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次会议代表建议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8" w:type="dxa"/>
            <w:gridSpan w:val="5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自治区政协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会议委员提案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52408"/>
    <w:rsid w:val="2ADA61B9"/>
    <w:rsid w:val="2CCB6AEF"/>
    <w:rsid w:val="375A04CF"/>
    <w:rsid w:val="66BF7CAE"/>
    <w:rsid w:val="69A52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2018-03-27T07:52:00Z</dcterms:created>
  <dc:creator>未定义</dc:creator>
  <cp:lastModifiedBy>摆文清</cp:lastModifiedBy>
  <dcterms:modified xsi:type="dcterms:W3CDTF">2019-04-11T07:19:59Z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